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FF78" w14:textId="74ABE3B8" w:rsidR="00D9367A" w:rsidRPr="008A4669" w:rsidRDefault="00D9367A" w:rsidP="00D9367A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16"/>
          <w:szCs w:val="24"/>
          <w:lang w:eastAsia="ru-RU"/>
        </w:rPr>
      </w:pPr>
      <w:r w:rsidRPr="0094375C">
        <w:rPr>
          <w:rFonts w:ascii="Times New Roman" w:eastAsia="Times New Roman" w:hAnsi="Times New Roman"/>
          <w:noProof/>
          <w:color w:val="000000"/>
          <w:sz w:val="16"/>
          <w:szCs w:val="24"/>
          <w:lang w:eastAsia="uk-UA"/>
        </w:rPr>
        <w:drawing>
          <wp:inline distT="0" distB="0" distL="0" distR="0" wp14:anchorId="5F418577" wp14:editId="6918EA3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853E" w14:textId="77777777" w:rsidR="00D9367A" w:rsidRPr="008A4669" w:rsidRDefault="00D9367A" w:rsidP="00D93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УКРАЇНА</w:t>
      </w:r>
    </w:p>
    <w:p w14:paraId="79969607" w14:textId="77777777" w:rsidR="00D9367A" w:rsidRPr="008A4669" w:rsidRDefault="00D9367A" w:rsidP="00D93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КОЛОМИЙСЬКА МІСЬКА РАДА</w:t>
      </w:r>
    </w:p>
    <w:p w14:paraId="21068A13" w14:textId="77777777" w:rsidR="00D9367A" w:rsidRPr="008A4669" w:rsidRDefault="00D9367A" w:rsidP="00D93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8A46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Восьме</w:t>
      </w:r>
      <w:proofErr w:type="spellEnd"/>
      <w:r w:rsidRPr="008A46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демократичне</w:t>
      </w:r>
      <w:proofErr w:type="spellEnd"/>
      <w:r w:rsidRPr="008A46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скликання</w:t>
      </w:r>
      <w:proofErr w:type="spellEnd"/>
    </w:p>
    <w:p w14:paraId="12EBB460" w14:textId="77777777" w:rsidR="00D9367A" w:rsidRPr="008A4669" w:rsidRDefault="00D9367A" w:rsidP="00D936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66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/>
          <w:b/>
          <w:sz w:val="24"/>
          <w:szCs w:val="24"/>
          <w:lang w:eastAsia="ru-RU"/>
        </w:rPr>
        <w:t>сесія</w:t>
      </w:r>
      <w:proofErr w:type="spellEnd"/>
    </w:p>
    <w:p w14:paraId="77738690" w14:textId="77777777" w:rsidR="00D9367A" w:rsidRPr="008A4669" w:rsidRDefault="00D9367A" w:rsidP="00D93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8A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</w:t>
      </w:r>
    </w:p>
    <w:p w14:paraId="25FE2B4A" w14:textId="77777777" w:rsidR="00D9367A" w:rsidRPr="008A4669" w:rsidRDefault="00D9367A" w:rsidP="00D9367A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CF7BCB" w14:textId="77777777" w:rsidR="00D9367A" w:rsidRPr="008A4669" w:rsidRDefault="00D9367A" w:rsidP="00D9367A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</w:t>
      </w:r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Коломия</w:t>
      </w:r>
      <w:proofErr w:type="spellEnd"/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A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 ______________</w:t>
      </w:r>
    </w:p>
    <w:p w14:paraId="0CCCE048" w14:textId="77777777" w:rsidR="00D9367A" w:rsidRPr="008A4669" w:rsidRDefault="00D9367A" w:rsidP="00D9367A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B33C47" w14:textId="05D66209" w:rsidR="00D9367A" w:rsidRDefault="00D9367A" w:rsidP="00F734C8">
      <w:pPr>
        <w:spacing w:after="0" w:line="240" w:lineRule="auto"/>
        <w:ind w:right="531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</w:pPr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Про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затвердження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фінансового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плану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комунального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некомерційного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підприємства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Коломийської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міської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ради «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Коломийський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міський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центр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первинної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медико-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санітарної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допомоги</w:t>
      </w:r>
      <w:proofErr w:type="spellEnd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»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  <w:t>2</w:t>
      </w:r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proofErr w:type="spellStart"/>
      <w:r w:rsidRPr="00D9367A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рік</w:t>
      </w:r>
      <w:proofErr w:type="spellEnd"/>
    </w:p>
    <w:p w14:paraId="0C7B99C9" w14:textId="77777777" w:rsidR="00D9367A" w:rsidRPr="008A4669" w:rsidRDefault="00D9367A" w:rsidP="00D9367A">
      <w:pPr>
        <w:spacing w:after="0" w:line="240" w:lineRule="auto"/>
        <w:ind w:right="5318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</w:pPr>
    </w:p>
    <w:p w14:paraId="09B348A2" w14:textId="77777777" w:rsidR="00D9367A" w:rsidRDefault="00D9367A" w:rsidP="00D9367A">
      <w:pPr>
        <w:pStyle w:val="rvps4"/>
        <w:shd w:val="clear" w:color="auto" w:fill="FFFFFF"/>
        <w:spacing w:before="0" w:beforeAutospacing="0" w:after="0" w:afterAutospacing="0"/>
        <w:ind w:firstLine="855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  <w:shd w:val="clear" w:color="auto" w:fill="FFFFFF"/>
        </w:rPr>
        <w:t>Відповідно до ст. 78 Господарського кодексу України, п. 7.3.3. Статуту комунального некомерційного підприємства Коломийської міської ради «Коломийський міський центр первинної медико-санітарної допомоги», рішення міської ради від 06.09.2018р. № 2892-36/2018-36 Про затвердження Порядку складання,  затвердження та контролю виконання фінансового плану Комунального некомерційного підприємства Коломийської міської ради «Коломийський міський центр первинної медико-санітарної допомоги», з метою вдосконалення системи фінансування планування і підвищення ефективності роботи </w:t>
      </w:r>
      <w:r>
        <w:rPr>
          <w:rStyle w:val="rvts12"/>
          <w:color w:val="000000"/>
          <w:sz w:val="28"/>
          <w:szCs w:val="28"/>
        </w:rPr>
        <w:t>комунального некомерційного підприємства Коломийської міської р</w:t>
      </w:r>
      <w:r>
        <w:rPr>
          <w:rStyle w:val="rvts8"/>
          <w:color w:val="000000"/>
          <w:sz w:val="28"/>
          <w:szCs w:val="28"/>
          <w:shd w:val="clear" w:color="auto" w:fill="FFFFFF"/>
        </w:rPr>
        <w:t>ади «Коломийський міський центр первинної медико-санітарної допомоги», </w:t>
      </w:r>
      <w:r>
        <w:rPr>
          <w:rStyle w:val="rvts12"/>
          <w:color w:val="000000"/>
          <w:sz w:val="28"/>
          <w:szCs w:val="28"/>
        </w:rPr>
        <w:t>керуючись Законом України «Про місцеве самоврядування в Україні», міська рада</w:t>
      </w:r>
    </w:p>
    <w:p w14:paraId="3DF61C7C" w14:textId="77777777" w:rsidR="00D9367A" w:rsidRDefault="00D9367A" w:rsidP="00D9367A">
      <w:pPr>
        <w:pStyle w:val="rvps5"/>
        <w:shd w:val="clear" w:color="auto" w:fill="FFFFFF"/>
        <w:spacing w:before="0" w:beforeAutospacing="0" w:after="0" w:afterAutospacing="0"/>
        <w:ind w:firstLine="855"/>
        <w:rPr>
          <w:color w:val="000000"/>
          <w:sz w:val="18"/>
          <w:szCs w:val="18"/>
        </w:rPr>
      </w:pPr>
    </w:p>
    <w:p w14:paraId="25AF8C47" w14:textId="77777777" w:rsidR="00D9367A" w:rsidRDefault="00D9367A" w:rsidP="00D9367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в и р і ш и л а:</w:t>
      </w:r>
    </w:p>
    <w:p w14:paraId="5AA5415B" w14:textId="0D94827F" w:rsidR="00D9367A" w:rsidRDefault="00D9367A" w:rsidP="00D9367A">
      <w:pPr>
        <w:pStyle w:val="rvps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2"/>
          <w:color w:val="000000"/>
          <w:sz w:val="28"/>
          <w:szCs w:val="28"/>
        </w:rPr>
        <w:t>1. Затвердити фінансовий план комунального некомерційного підприємства Коломийської міської ради «Коломийський міський центр первинної медико-санітарної допомоги» на 2022 рік (додається).</w:t>
      </w:r>
    </w:p>
    <w:p w14:paraId="3F644D71" w14:textId="3A05F0ED" w:rsidR="00D9367A" w:rsidRPr="00D9367A" w:rsidRDefault="00D9367A" w:rsidP="00D9367A">
      <w:pPr>
        <w:tabs>
          <w:tab w:val="left" w:pos="406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936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D936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Директору комунального некомерційного підприємства Коломийської міської ради «Коломийський міський центр первинної медико-санітарної допомоги» Марії БУРТИК забезпечити контроль за своєчасним виконанням вимог передбачених фінансовим планом.</w:t>
      </w:r>
    </w:p>
    <w:p w14:paraId="05FBAD4A" w14:textId="77777777" w:rsidR="00D9367A" w:rsidRPr="008A4669" w:rsidRDefault="00D9367A" w:rsidP="00D9367A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доручити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першому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заступнику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міського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</w:t>
      </w:r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Олегу ТОКАРЧУКУ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2333A888" w14:textId="77777777" w:rsidR="00D9367A" w:rsidRPr="008A4669" w:rsidRDefault="00D9367A" w:rsidP="00D9367A">
      <w:pPr>
        <w:tabs>
          <w:tab w:val="left" w:pos="7740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Контроль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інвестицій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зовнішньоекономічних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відносин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КОСТЮК</w:t>
      </w:r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та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8A4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436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спорту,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молодіжної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регламенту,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правопорядку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Ростислав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ПЕТРУНЯК)</w:t>
      </w:r>
    </w:p>
    <w:p w14:paraId="0FD5292C" w14:textId="77777777" w:rsidR="00D9367A" w:rsidRPr="008A4669" w:rsidRDefault="00D9367A" w:rsidP="00D9367A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7F99468F" w14:textId="07F44829" w:rsidR="00D9367A" w:rsidRDefault="00D9367A" w:rsidP="00D9367A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41810132" w14:textId="77777777" w:rsidR="00833792" w:rsidRPr="008A4669" w:rsidRDefault="00833792" w:rsidP="00D9367A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3634EA64" w14:textId="604B8742" w:rsidR="00D9367A" w:rsidRPr="00833792" w:rsidRDefault="00D9367A" w:rsidP="00D9367A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D9367A" w:rsidRPr="00833792" w:rsidSect="00373E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</w:t>
      </w:r>
      <w:proofErr w:type="spellEnd"/>
      <w:r w:rsidRPr="008A4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голова </w:t>
      </w:r>
      <w:r w:rsidRPr="008A46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A46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A46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A46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Богдан СТАНІСЛАВСЬК</w:t>
      </w:r>
      <w:r w:rsidR="008337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ИЙ</w:t>
      </w:r>
    </w:p>
    <w:tbl>
      <w:tblPr>
        <w:tblW w:w="1139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245"/>
        <w:gridCol w:w="424"/>
        <w:gridCol w:w="569"/>
        <w:gridCol w:w="708"/>
        <w:gridCol w:w="923"/>
        <w:gridCol w:w="10"/>
        <w:gridCol w:w="856"/>
        <w:gridCol w:w="21"/>
        <w:gridCol w:w="878"/>
        <w:gridCol w:w="7"/>
        <w:gridCol w:w="851"/>
        <w:gridCol w:w="7"/>
        <w:gridCol w:w="14"/>
        <w:gridCol w:w="871"/>
        <w:gridCol w:w="11"/>
      </w:tblGrid>
      <w:tr w:rsidR="007E67FB" w:rsidRPr="00F565D3" w14:paraId="0E35665C" w14:textId="77777777" w:rsidTr="007E67FB">
        <w:trPr>
          <w:gridAfter w:val="1"/>
          <w:wAfter w:w="11" w:type="dxa"/>
          <w:trHeight w:val="10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E056" w14:textId="1B3B5B4D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5ED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4843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1325" w14:textId="77777777" w:rsidR="007E67FB" w:rsidRPr="00F565D3" w:rsidRDefault="007E67FB" w:rsidP="00373EB1">
            <w:pPr>
              <w:spacing w:after="0" w:line="240" w:lineRule="auto"/>
              <w:ind w:left="289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ЗАТВЕРДЖЕНО</w:t>
            </w:r>
          </w:p>
        </w:tc>
      </w:tr>
      <w:tr w:rsidR="007E67FB" w:rsidRPr="00F565D3" w14:paraId="34AB672E" w14:textId="77777777" w:rsidTr="007E67FB">
        <w:trPr>
          <w:gridAfter w:val="1"/>
          <w:wAfter w:w="11" w:type="dxa"/>
          <w:trHeight w:val="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8AD3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8B5C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F91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51E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рішення міської ради</w:t>
            </w:r>
          </w:p>
        </w:tc>
      </w:tr>
      <w:tr w:rsidR="007E67FB" w:rsidRPr="00F565D3" w14:paraId="1CDB2D6A" w14:textId="77777777" w:rsidTr="007E67FB">
        <w:trPr>
          <w:gridAfter w:val="1"/>
          <w:wAfter w:w="11" w:type="dxa"/>
          <w:trHeight w:val="25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10E6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2272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2F8E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20A6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 </w:t>
            </w:r>
            <w:r w:rsidRPr="00F565D3"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 w:eastAsia="ru-RU"/>
              </w:rPr>
              <w:t>21.11.2019р</w:t>
            </w: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  № </w:t>
            </w:r>
          </w:p>
        </w:tc>
      </w:tr>
      <w:tr w:rsidR="007E67FB" w:rsidRPr="00F565D3" w14:paraId="0051C9A7" w14:textId="77777777" w:rsidTr="007E67FB">
        <w:trPr>
          <w:gridAfter w:val="1"/>
          <w:wAfter w:w="11" w:type="dxa"/>
          <w:trHeight w:val="1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FC53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B433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D46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8A9D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</w:tc>
        <w:tc>
          <w:tcPr>
            <w:tcW w:w="2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8E1C" w14:textId="77777777" w:rsidR="007E67FB" w:rsidRPr="00F565D3" w:rsidRDefault="007E67FB" w:rsidP="00373EB1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Богдан СТАНІСЛАВСЬКИЙ</w:t>
            </w:r>
          </w:p>
        </w:tc>
      </w:tr>
      <w:tr w:rsidR="007E67FB" w:rsidRPr="00F565D3" w14:paraId="5D9B2D7D" w14:textId="77777777" w:rsidTr="007E67FB">
        <w:trPr>
          <w:gridAfter w:val="1"/>
          <w:wAfter w:w="11" w:type="dxa"/>
          <w:trHeight w:val="1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BA59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C865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750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B983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D24C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8340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1FB2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Проект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34A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7E67FB" w:rsidRPr="00F565D3" w14:paraId="7C48F28F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0BEC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2BB5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A9D4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F326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B712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53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89A8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Попередній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648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7E67FB" w:rsidRPr="00F565D3" w14:paraId="384A2C41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3FF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2B9E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F3D0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ADE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3B5A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CA5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22B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Уточнений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372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7E67FB" w:rsidRPr="00F565D3" w14:paraId="5B082164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8A2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2AD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AC82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E3B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0AA6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3F11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7B4B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Зміни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980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7E67FB" w:rsidRPr="00F565D3" w14:paraId="7EDEED8C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D48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A7F7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AAA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971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2671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BC22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1A3A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зробити позначку "Х"</w:t>
            </w:r>
          </w:p>
        </w:tc>
      </w:tr>
      <w:tr w:rsidR="007E67FB" w:rsidRPr="00F565D3" w14:paraId="452702DB" w14:textId="77777777" w:rsidTr="007E67FB">
        <w:trPr>
          <w:trHeight w:val="10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02D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594F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A7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7B2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F11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Коди</w:t>
            </w:r>
          </w:p>
        </w:tc>
      </w:tr>
      <w:tr w:rsidR="007E67FB" w:rsidRPr="00F565D3" w14:paraId="79E91046" w14:textId="77777777" w:rsidTr="007E67FB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5CEF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Підприємство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A57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Комунальне некомерційне підприємство Коломийської міської ради "Коломийський міський центр первинної медико-санітарної допомоги"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BA51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за ЄДРПОУ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FAF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39007143</w:t>
            </w:r>
          </w:p>
        </w:tc>
      </w:tr>
      <w:tr w:rsidR="007E67FB" w:rsidRPr="00F565D3" w14:paraId="11B8A285" w14:textId="77777777" w:rsidTr="007E67FB">
        <w:trPr>
          <w:trHeight w:val="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23401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Організаційно-правова форма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1FDD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8469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742E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DFD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КОПФГ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18D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</w:tr>
      <w:tr w:rsidR="007E67FB" w:rsidRPr="00F565D3" w14:paraId="360BD8C8" w14:textId="77777777" w:rsidTr="007E67FB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F890D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Територія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9B586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Коломия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D4FC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925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EA2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ru-RU"/>
              </w:rPr>
              <w:t>за КОАТУУ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3695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2610600000</w:t>
            </w:r>
          </w:p>
        </w:tc>
      </w:tr>
      <w:tr w:rsidR="007E67FB" w:rsidRPr="00F565D3" w14:paraId="47BD21A6" w14:textId="77777777" w:rsidTr="007E67FB">
        <w:trPr>
          <w:trHeight w:val="1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844CC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Орган державного управління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445A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05E0C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86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D1E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СПОДУ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41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7E67FB" w:rsidRPr="00F565D3" w14:paraId="250DE0E9" w14:textId="77777777" w:rsidTr="007E67FB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0AA8E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Галузь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BEDD8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02C4C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543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0E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ЗКГНГ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C5F9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7E67FB" w:rsidRPr="00F565D3" w14:paraId="1EAED632" w14:textId="77777777" w:rsidTr="007E67F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A2370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Вид економічної діяльності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E3C88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4F3C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F30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34C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за  КВЕД 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231C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86.10</w:t>
            </w:r>
          </w:p>
        </w:tc>
      </w:tr>
      <w:tr w:rsidR="007E67FB" w:rsidRPr="00F565D3" w14:paraId="584A7233" w14:textId="77777777" w:rsidTr="007E67FB">
        <w:trPr>
          <w:trHeight w:val="2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FABB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Одиниця виміру, грн.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EA51C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0076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Стандарти звітності П(с)БОУ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7D0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</w:t>
            </w:r>
          </w:p>
        </w:tc>
      </w:tr>
      <w:tr w:rsidR="007E67FB" w:rsidRPr="00F565D3" w14:paraId="1B69EE31" w14:textId="77777777" w:rsidTr="007E67FB">
        <w:trPr>
          <w:trHeight w:val="1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BEDFD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Форма власності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5C61F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6A7A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Стандарти звітності МСФЗ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4A5" w14:textId="77777777" w:rsidR="007E67FB" w:rsidRPr="00F565D3" w:rsidRDefault="007E67FB" w:rsidP="00373EB1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E67FB" w:rsidRPr="00F565D3" w14:paraId="31478266" w14:textId="77777777" w:rsidTr="007E67FB">
        <w:trPr>
          <w:trHeight w:val="1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95E2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Середньооблікова кількість штатних працівників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9CEE7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3388E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D61BF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BC52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729" w14:textId="77777777" w:rsidR="007E67FB" w:rsidRPr="00F565D3" w:rsidRDefault="007E67FB" w:rsidP="00373EB1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E67FB" w:rsidRPr="00F565D3" w14:paraId="3F146A1E" w14:textId="77777777" w:rsidTr="007E67FB">
        <w:trPr>
          <w:trHeight w:val="2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46DF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Місцезнаходження  </w:t>
            </w:r>
          </w:p>
        </w:tc>
        <w:tc>
          <w:tcPr>
            <w:tcW w:w="6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8BE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78200, Івано-Франківська область, м. Коломия, вул. В'ячеслава </w:t>
            </w:r>
            <w:proofErr w:type="spellStart"/>
            <w:r w:rsidRPr="00F565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Чорновола</w:t>
            </w:r>
            <w:proofErr w:type="spellEnd"/>
            <w:r w:rsidRPr="00F565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 32</w:t>
            </w:r>
          </w:p>
        </w:tc>
      </w:tr>
      <w:tr w:rsidR="007E67FB" w:rsidRPr="00F565D3" w14:paraId="17DF68A8" w14:textId="77777777" w:rsidTr="007E67FB">
        <w:trPr>
          <w:trHeight w:val="1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7D4E5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Телефон 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F206C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0343346364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90CC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B979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E4F37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F47" w14:textId="77777777" w:rsidR="007E67FB" w:rsidRPr="00F565D3" w:rsidRDefault="007E67FB" w:rsidP="00373EB1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E67FB" w:rsidRPr="00F565D3" w14:paraId="3E0068AC" w14:textId="77777777" w:rsidTr="007E67FB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EC1E8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Керівник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1C90E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Буртик</w:t>
            </w:r>
            <w:proofErr w:type="spellEnd"/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0DF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2ABF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CAD0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56D8" w14:textId="77777777" w:rsidR="007E67FB" w:rsidRPr="00F565D3" w:rsidRDefault="007E67FB" w:rsidP="00373EB1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E67FB" w:rsidRPr="00F565D3" w14:paraId="456B7BCD" w14:textId="77777777" w:rsidTr="007E67FB">
        <w:trPr>
          <w:trHeight w:val="360"/>
        </w:trPr>
        <w:tc>
          <w:tcPr>
            <w:tcW w:w="113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5DE9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ПІДПРИЄМСТВА НА __</w:t>
            </w:r>
            <w:r w:rsidRPr="00F565D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</w:t>
            </w:r>
            <w:r w:rsidRPr="00F56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 рік</w:t>
            </w:r>
          </w:p>
        </w:tc>
      </w:tr>
      <w:tr w:rsidR="007E67FB" w:rsidRPr="00F565D3" w14:paraId="23F8A2BA" w14:textId="77777777" w:rsidTr="007E67FB">
        <w:trPr>
          <w:gridAfter w:val="1"/>
          <w:wAfter w:w="11" w:type="dxa"/>
          <w:trHeight w:val="1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E3D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10A" w14:textId="77777777" w:rsidR="007E67FB" w:rsidRPr="00F565D3" w:rsidRDefault="007E67FB" w:rsidP="00373EB1">
            <w:pPr>
              <w:spacing w:after="0" w:line="240" w:lineRule="auto"/>
              <w:ind w:left="-101" w:right="-13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рядка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F2C" w14:textId="77777777" w:rsidR="007E67FB" w:rsidRPr="00F565D3" w:rsidRDefault="007E67FB" w:rsidP="00373EB1">
            <w:pPr>
              <w:spacing w:after="0" w:line="240" w:lineRule="auto"/>
              <w:ind w:left="-98" w:right="-132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Факт </w:t>
            </w:r>
            <w:proofErr w:type="spellStart"/>
            <w:r w:rsidRPr="00F565D3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.</w:t>
            </w:r>
            <w:r w:rsidRPr="00F565D3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9DA" w14:textId="77777777" w:rsidR="007E67FB" w:rsidRPr="00F565D3" w:rsidRDefault="007E67FB" w:rsidP="00373EB1">
            <w:pPr>
              <w:spacing w:after="0" w:line="240" w:lineRule="auto"/>
              <w:ind w:left="-98" w:right="-132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Фінплан поточ. р.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52E3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Плановий рік (усього)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74E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 тому числі за кварталами </w:t>
            </w:r>
          </w:p>
        </w:tc>
      </w:tr>
      <w:tr w:rsidR="007E67FB" w:rsidRPr="00F565D3" w14:paraId="06EC805A" w14:textId="77777777" w:rsidTr="007E67FB">
        <w:trPr>
          <w:gridAfter w:val="1"/>
          <w:wAfter w:w="11" w:type="dxa"/>
          <w:trHeight w:val="5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8720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8A07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F93E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C365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EDE8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CA1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40A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E85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AD2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ІV</w:t>
            </w:r>
          </w:p>
        </w:tc>
      </w:tr>
      <w:tr w:rsidR="007E67FB" w:rsidRPr="00F565D3" w14:paraId="61EB95C0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9CE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4A6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2B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B39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441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6B1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F69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A8D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348" w14:textId="77777777" w:rsidR="007E67FB" w:rsidRPr="00F565D3" w:rsidRDefault="007E67FB" w:rsidP="00373EB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7E67FB" w:rsidRPr="00F565D3" w14:paraId="213F8DBF" w14:textId="77777777" w:rsidTr="007E67FB">
        <w:trPr>
          <w:trHeight w:val="85"/>
        </w:trPr>
        <w:tc>
          <w:tcPr>
            <w:tcW w:w="113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C35D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I. Фінансові результати</w:t>
            </w:r>
          </w:p>
        </w:tc>
      </w:tr>
      <w:tr w:rsidR="007E67FB" w:rsidRPr="00F565D3" w14:paraId="546F8E0D" w14:textId="77777777" w:rsidTr="007E67FB">
        <w:trPr>
          <w:trHeight w:val="171"/>
        </w:trPr>
        <w:tc>
          <w:tcPr>
            <w:tcW w:w="11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C64" w14:textId="77777777" w:rsidR="007E67FB" w:rsidRPr="00F565D3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Доходи і витрати від операційної діяльності (деталізація)</w:t>
            </w:r>
          </w:p>
        </w:tc>
      </w:tr>
      <w:tr w:rsidR="007E67FB" w:rsidRPr="00F565D3" w14:paraId="3C6C9A83" w14:textId="77777777" w:rsidTr="007E67FB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BA0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056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CB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0F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4B81E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38 000,0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93F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8 377,0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AF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9 659,0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EE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10 099,4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E8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9 864,5</w:t>
            </w:r>
          </w:p>
        </w:tc>
      </w:tr>
      <w:tr w:rsidR="007E67FB" w:rsidRPr="00F565D3" w14:paraId="2CAE7321" w14:textId="77777777" w:rsidTr="007E67FB">
        <w:trPr>
          <w:gridAfter w:val="1"/>
          <w:wAfter w:w="11" w:type="dxa"/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9A5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Дохід (виручка) від фінансової діяльності та інші доходи (кредити, позики, гранти, депозити, оренда приміщень і </w:t>
            </w:r>
            <w:proofErr w:type="spellStart"/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т.д</w:t>
            </w:r>
            <w:proofErr w:type="spellEnd"/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.)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18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A6C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FCE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4E08A6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A59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82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AC3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B41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ACBC20B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93D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B13E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753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FCA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AE6CA8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1 385,0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F4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453,8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8B5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246,9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E62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236,9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06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447,4</w:t>
            </w:r>
          </w:p>
        </w:tc>
      </w:tr>
      <w:tr w:rsidR="007E67FB" w:rsidRPr="00F565D3" w14:paraId="1614A4BD" w14:textId="77777777" w:rsidTr="007E67FB">
        <w:trPr>
          <w:gridAfter w:val="1"/>
          <w:wAfter w:w="11" w:type="dxa"/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A2E" w14:textId="77777777" w:rsidR="007E67FB" w:rsidRPr="001D6592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1D6592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Програма розвитку первинної медико-санітарної допомоги на засадах сімейної медицини в місті Коломиї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37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0B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268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6248C5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88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33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57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F8E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7C50CCA" w14:textId="77777777" w:rsidTr="007E67FB">
        <w:trPr>
          <w:gridAfter w:val="1"/>
          <w:wAfter w:w="11" w:type="dxa"/>
          <w:trHeight w:val="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B303" w14:textId="77777777" w:rsidR="007E67FB" w:rsidRPr="001D6592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1D6592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577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0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99B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4D9FDC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88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1F4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03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EF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C45DBA0" w14:textId="77777777" w:rsidTr="007E67FB">
        <w:trPr>
          <w:gridAfter w:val="1"/>
          <w:wAfter w:w="11" w:type="dxa"/>
          <w:trHeight w:val="1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9CD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sz w:val="19"/>
                <w:szCs w:val="19"/>
                <w:lang w:val="uk-UA" w:eastAsia="ru-RU"/>
              </w:rPr>
              <w:t>Інші програми та заходи у сфері охорони здоров’я (Міська комплексна Програма "Здоров'я громади на 2019-2023 роки")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050E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665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15A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C0808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1 385,0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BE6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453,8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C2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246,9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73B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236,9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445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447,4</w:t>
            </w:r>
          </w:p>
        </w:tc>
      </w:tr>
      <w:tr w:rsidR="007E67FB" w:rsidRPr="00F565D3" w14:paraId="1CDD816F" w14:textId="77777777" w:rsidTr="007E67FB">
        <w:trPr>
          <w:gridAfter w:val="1"/>
          <w:wAfter w:w="11" w:type="dxa"/>
          <w:trHeight w:val="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C66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7E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155958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1162B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204762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(34 276,5)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3552DE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(8 214,8)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8B8D802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(8 453,7)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43718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(8 814,1)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4676012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(8 793,9)</w:t>
            </w:r>
          </w:p>
        </w:tc>
      </w:tr>
      <w:tr w:rsidR="007E67FB" w:rsidRPr="00F565D3" w14:paraId="2F68DE32" w14:textId="77777777" w:rsidTr="007E67FB">
        <w:trPr>
          <w:gridAfter w:val="1"/>
          <w:wAfter w:w="11" w:type="dxa"/>
          <w:trHeight w:val="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291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Витрати на послуги, матеріали та сировину, в т. ч.: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D4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E32A9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E6F75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1AACB4C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(890,0)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045F98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(221,0)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7827E7E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(247,0)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43B886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(239,0)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EDC9F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(183,0)</w:t>
            </w:r>
          </w:p>
        </w:tc>
      </w:tr>
      <w:tr w:rsidR="007E67FB" w:rsidRPr="00F565D3" w14:paraId="17D09E61" w14:textId="77777777" w:rsidTr="007E67FB">
        <w:trPr>
          <w:gridAfter w:val="1"/>
          <w:wAfter w:w="11" w:type="dxa"/>
          <w:trHeight w:val="1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E1E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медикаменти та перев’язувальні матеріали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97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7D6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EA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1E3BA4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(600,0)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FC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(142,0)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859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(168,0)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1EC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(167,0)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DE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(123,0)</w:t>
            </w:r>
          </w:p>
        </w:tc>
      </w:tr>
      <w:tr w:rsidR="007E67FB" w:rsidRPr="00F565D3" w14:paraId="553A6227" w14:textId="77777777" w:rsidTr="007E67FB">
        <w:trPr>
          <w:gridAfter w:val="1"/>
          <w:wAfter w:w="11" w:type="dxa"/>
          <w:trHeight w:val="1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B6F2" w14:textId="77777777" w:rsidR="007E67FB" w:rsidRPr="001D6592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353D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180A" w14:textId="77777777" w:rsidR="007E67FB" w:rsidRPr="00F565D3" w:rsidRDefault="007E67FB" w:rsidP="003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9"/>
                <w:szCs w:val="19"/>
                <w:lang w:val="uk-UA"/>
              </w:rPr>
            </w:pPr>
            <w:r w:rsidRPr="00F565D3">
              <w:rPr>
                <w:rFonts w:ascii="Times New Roman" w:eastAsia="Times New Roman" w:hAnsi="Times New Roman"/>
                <w:color w:val="FFFFFF"/>
                <w:sz w:val="19"/>
                <w:szCs w:val="19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F7EB" w14:textId="77777777" w:rsidR="007E67FB" w:rsidRPr="00F565D3" w:rsidRDefault="007E67FB" w:rsidP="003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2BECB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8D2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45D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60B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BEE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01643E21" w14:textId="77777777" w:rsidTr="007E67FB">
        <w:trPr>
          <w:gridAfter w:val="1"/>
          <w:wAfter w:w="11" w:type="dxa"/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6A6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 xml:space="preserve">Предмети, матеріали, обладнання та інвентар у т. ч. м'який </w:t>
            </w:r>
            <w:proofErr w:type="spellStart"/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інвент</w:t>
            </w:r>
            <w:proofErr w:type="spellEnd"/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 xml:space="preserve">., запасні частини до </w:t>
            </w:r>
            <w:proofErr w:type="spellStart"/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трансп</w:t>
            </w:r>
            <w:proofErr w:type="spellEnd"/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. засобів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808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0EA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46E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1B2A0E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(290,0)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762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(79,0)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5E0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(79,0)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FD1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(72,0)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77A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(60,0)</w:t>
            </w:r>
          </w:p>
        </w:tc>
      </w:tr>
      <w:tr w:rsidR="007E67FB" w:rsidRPr="00F565D3" w14:paraId="3039D685" w14:textId="77777777" w:rsidTr="007E67FB">
        <w:trPr>
          <w:gridAfter w:val="1"/>
          <w:wAfter w:w="11" w:type="dxa"/>
          <w:trHeight w:val="3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2039" w14:textId="77777777" w:rsidR="007E67FB" w:rsidRPr="001D6592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194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883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BA97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5222DA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A16E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E86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645E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43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24DFCBC4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9CB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Витрати на паливо-мастильні матеріали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38C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A5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8EE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CA81D7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(340,0)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687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(75,0)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8A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(90,0)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26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(90,0)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C6F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(85,0)</w:t>
            </w:r>
          </w:p>
        </w:tc>
      </w:tr>
      <w:tr w:rsidR="007E67FB" w:rsidRPr="00F565D3" w14:paraId="77D93139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B4E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Витрати на комунальні послуги та енергоносії, в </w:t>
            </w:r>
            <w:proofErr w:type="spellStart"/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т.ч</w:t>
            </w:r>
            <w:proofErr w:type="spellEnd"/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5A7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821B19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566958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91437F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(1 100,0)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B33D1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(382,3)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B970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(175,9)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1F1662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(165,9)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AAA71B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(375,9)</w:t>
            </w:r>
          </w:p>
        </w:tc>
      </w:tr>
      <w:tr w:rsidR="007E67FB" w:rsidRPr="00F565D3" w14:paraId="51A70179" w14:textId="77777777" w:rsidTr="007E67FB">
        <w:trPr>
          <w:gridAfter w:val="1"/>
          <w:wAfter w:w="11" w:type="dxa"/>
          <w:trHeight w:val="1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D4D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Витрати на електроенергію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E15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FD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3A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405B5B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(1 026,5)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C5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(351,5)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3C06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(170,0)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AD2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(160,0)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45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(345,0)</w:t>
            </w:r>
          </w:p>
        </w:tc>
      </w:tr>
      <w:tr w:rsidR="007E67FB" w:rsidRPr="00F565D3" w14:paraId="7EFC477B" w14:textId="77777777" w:rsidTr="007E67FB">
        <w:trPr>
          <w:gridAfter w:val="1"/>
          <w:wAfter w:w="11" w:type="dxa"/>
          <w:trHeight w:val="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953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Витрати на водопостачання та водовідведення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AE0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648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90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42CC4D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(15,3)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CE3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(3,8)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53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(3,8)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249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(3,8)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056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(3,9)</w:t>
            </w:r>
          </w:p>
        </w:tc>
      </w:tr>
      <w:tr w:rsidR="007E67FB" w:rsidRPr="00F565D3" w14:paraId="50B3956D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372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Витрати на природній газ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656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46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2D7C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70DC7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(58,2)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9D9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(27,0)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D50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(2,1)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2C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(2,1)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2E7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(27,0)</w:t>
            </w:r>
          </w:p>
        </w:tc>
      </w:tr>
      <w:tr w:rsidR="007E67FB" w:rsidRPr="00F565D3" w14:paraId="2D2FFC0A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67E4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Витрати на теплоенергію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1E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val="uk-UA" w:eastAsia="ru-RU"/>
              </w:rPr>
              <w:t>164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C97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D4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F925CA2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7A6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386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38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D1A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4B278412" w14:textId="77777777" w:rsidTr="007E67FB">
        <w:trPr>
          <w:gridAfter w:val="1"/>
          <w:wAfter w:w="11" w:type="dxa"/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597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Оплата послуг (крім комунальних), в т. ч. супровід програмного забезпечення, телекомунікаційні послуги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00B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5D10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40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F7DB2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(1 462,4)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3C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(203,5)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F08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(390,4)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B0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(415,0)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235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(453,5)</w:t>
            </w:r>
          </w:p>
        </w:tc>
      </w:tr>
      <w:tr w:rsidR="007E67FB" w:rsidRPr="00F565D3" w14:paraId="29D175F7" w14:textId="77777777" w:rsidTr="007E67FB">
        <w:trPr>
          <w:gridAfter w:val="1"/>
          <w:wAfter w:w="11" w:type="dxa"/>
          <w:trHeight w:val="3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5D9" w14:textId="77777777" w:rsidR="007E67FB" w:rsidRPr="001D6592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1D659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B178" w14:textId="77777777" w:rsidR="007E67FB" w:rsidRPr="00F565D3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iCs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280D" w14:textId="77777777" w:rsidR="007E67FB" w:rsidRPr="00F565D3" w:rsidRDefault="007E67FB" w:rsidP="003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9"/>
                <w:szCs w:val="19"/>
                <w:lang w:val="uk-UA"/>
              </w:rPr>
            </w:pPr>
            <w:r w:rsidRPr="00F565D3">
              <w:rPr>
                <w:rFonts w:ascii="Times New Roman" w:eastAsia="Times New Roman" w:hAnsi="Times New Roman"/>
                <w:color w:val="FFFFFF"/>
                <w:sz w:val="19"/>
                <w:szCs w:val="19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644B" w14:textId="77777777" w:rsidR="007E67FB" w:rsidRPr="00F565D3" w:rsidRDefault="007E67FB" w:rsidP="003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/>
              </w:rPr>
            </w:pPr>
            <w:r w:rsidRPr="00F565D3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838ED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1EF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2D0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0AB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FCF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B2B1E64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877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Витрати на оплату праці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ED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1C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8A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AED141C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(24 900,0)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80A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(6 000,0)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E0D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(6 150,0)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095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(6 450,0)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573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(6 300,0)</w:t>
            </w:r>
          </w:p>
        </w:tc>
      </w:tr>
      <w:tr w:rsidR="007E67FB" w:rsidRPr="00F565D3" w14:paraId="6EA537E0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427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45B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806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42B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98AFBC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(5 240,3)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CC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(1 260,0)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85F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(1 327,9)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2CFE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(1 329,4)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0B6C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(1 323,0)</w:t>
            </w:r>
          </w:p>
        </w:tc>
      </w:tr>
      <w:tr w:rsidR="007E67FB" w:rsidRPr="00F565D3" w14:paraId="337627D2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023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Витрати на відрядження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0FB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71A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2B9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C4487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EE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ABF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07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7F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93D54DE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4FF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витрати на охорону праці та навчання працівників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FF15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74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A8A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42D1376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599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(1,5)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619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(1,5)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58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62C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(2,0)</w:t>
            </w:r>
          </w:p>
        </w:tc>
      </w:tr>
      <w:tr w:rsidR="007E67FB" w:rsidRPr="00F565D3" w14:paraId="3B1E5022" w14:textId="77777777" w:rsidTr="007E67FB">
        <w:trPr>
          <w:gridAfter w:val="1"/>
          <w:wAfter w:w="11" w:type="dxa"/>
          <w:trHeight w:val="1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887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F565D3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виплати населенню за рахунок відшкодування вартості лікарських засобів на виконання завдань і заходів  програми "Здоров'я громади на 2019-2023 роки"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F8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73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E7D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4FF231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(285,0)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331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(71,5)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FFD5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(71,0)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9C4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(71,0)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CE3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(71,5)</w:t>
            </w:r>
          </w:p>
        </w:tc>
      </w:tr>
      <w:tr w:rsidR="007E67FB" w:rsidRPr="00F565D3" w14:paraId="5B11E0C8" w14:textId="77777777" w:rsidTr="007E67FB">
        <w:trPr>
          <w:gridAfter w:val="1"/>
          <w:wAfter w:w="11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32B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Витрати, що здійснюються для підтримання об’єкта в робочому стані (проведення поточного ремонту)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1CB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2EC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A13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07BF80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(53,8)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5E2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D10A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426C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(53,8)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289D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22F2A0CF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903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Амортизація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88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214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1B8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10D27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59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33E6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FAC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D128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CE72331" w14:textId="77777777" w:rsidTr="007E67FB">
        <w:trPr>
          <w:gridAfter w:val="1"/>
          <w:wAfter w:w="11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E4B" w14:textId="77777777" w:rsidR="007E67FB" w:rsidRPr="00A003E0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витрати (санітарно-гігієнічні послуги)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CCD1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003E0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B82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1E2F" w14:textId="77777777" w:rsidR="007E67FB" w:rsidRPr="00A003E0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B0E79C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334B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CC77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D3C3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B449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7A3E045C" w14:textId="77777777" w:rsidR="007E67FB" w:rsidRPr="00F565D3" w:rsidRDefault="007E67FB" w:rsidP="007E67FB">
      <w:pPr>
        <w:spacing w:after="0" w:line="240" w:lineRule="auto"/>
        <w:ind w:left="-65" w:right="-132"/>
        <w:rPr>
          <w:rFonts w:ascii="Times New Roman" w:eastAsia="Times New Roman" w:hAnsi="Times New Roman"/>
          <w:sz w:val="20"/>
          <w:szCs w:val="20"/>
          <w:lang w:val="uk-UA" w:eastAsia="ru-RU"/>
        </w:rPr>
        <w:sectPr w:rsidR="007E67FB" w:rsidRPr="00F565D3" w:rsidSect="00373EB1">
          <w:pgSz w:w="11906" w:h="16838"/>
          <w:pgMar w:top="142" w:right="850" w:bottom="142" w:left="1417" w:header="708" w:footer="708" w:gutter="0"/>
          <w:cols w:space="708"/>
          <w:docGrid w:linePitch="360"/>
        </w:sectPr>
      </w:pPr>
    </w:p>
    <w:tbl>
      <w:tblPr>
        <w:tblW w:w="121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246"/>
        <w:gridCol w:w="424"/>
        <w:gridCol w:w="27"/>
        <w:gridCol w:w="541"/>
        <w:gridCol w:w="709"/>
        <w:gridCol w:w="923"/>
        <w:gridCol w:w="9"/>
        <w:gridCol w:w="854"/>
        <w:gridCol w:w="899"/>
        <w:gridCol w:w="858"/>
        <w:gridCol w:w="851"/>
        <w:gridCol w:w="800"/>
      </w:tblGrid>
      <w:tr w:rsidR="007E67FB" w:rsidRPr="00F565D3" w14:paraId="08F708DB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D7A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Адміністративні витрати, у тому числі: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352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E41B9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033936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0B69FC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(5 908,5)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1CD3B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(1 416,0)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1F1CF8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(1 452,3)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4B3E1B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(1 522,3)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E6D14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(1 518,0)</w:t>
            </w:r>
          </w:p>
        </w:tc>
      </w:tr>
      <w:tr w:rsidR="007E67FB" w:rsidRPr="00F565D3" w14:paraId="3E919A15" w14:textId="77777777" w:rsidTr="007E67FB">
        <w:trPr>
          <w:gridAfter w:val="1"/>
          <w:wAfter w:w="800" w:type="dxa"/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634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Предмети, матеріали, обладнання та інвентар у т. ч. офісне приладдя та устаткування, витрати на канцтовари, запасні частини до </w:t>
            </w:r>
            <w:proofErr w:type="spellStart"/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трансп</w:t>
            </w:r>
            <w:proofErr w:type="spellEnd"/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. засобів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4C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82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A6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89943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(50,0)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483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(20,0)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3DD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(5,0)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68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EC1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(20,0)</w:t>
            </w:r>
          </w:p>
        </w:tc>
      </w:tr>
      <w:tr w:rsidR="007E67FB" w:rsidRPr="00F565D3" w14:paraId="701D0C4D" w14:textId="77777777" w:rsidTr="007E67FB">
        <w:trPr>
          <w:gridAfter w:val="1"/>
          <w:wAfter w:w="800" w:type="dxa"/>
          <w:trHeight w:val="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C09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Оплата послуг (крім комунальних), в т. ч. супровід програмного забезпечення, телекомунікаційні послуги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3F4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F5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8F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1601E2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(100,0)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1D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(24,0)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0C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(26,0)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D43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(26,0)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6B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(24,0)</w:t>
            </w:r>
          </w:p>
        </w:tc>
      </w:tr>
      <w:tr w:rsidR="007E67FB" w:rsidRPr="00F565D3" w14:paraId="6C89998D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D4D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витрати на службові відрядження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C90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B60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90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57E649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22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72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E6E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84F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2A78CCBA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A68A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E0C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09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29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E6586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(4 730,0)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0D5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(1 130,0)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25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(1 170,0)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1D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(1 230,0)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7A3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(1 200,0)</w:t>
            </w:r>
          </w:p>
        </w:tc>
      </w:tr>
      <w:tr w:rsidR="007E67FB" w:rsidRPr="00F565D3" w14:paraId="72FBA4FF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C43F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C6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86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901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D78AD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(952,0)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19D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(225,0)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238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(230,0)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98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(245,0)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C3E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(252,0)</w:t>
            </w:r>
          </w:p>
        </w:tc>
      </w:tr>
      <w:tr w:rsidR="007E67FB" w:rsidRPr="00F565D3" w14:paraId="089B1DAF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572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Витрати на електроенергію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52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26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51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C0B325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E44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CD5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9E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C42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31B6DB4C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C4F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Витрати на водопостачання та водовідведення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33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04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77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D48C5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13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8B7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F7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48E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0D08D99E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A3D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на паливо-мастильні матеріали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8D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6B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F0B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E2DCEA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(70,0)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00F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(15,0)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AA5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(20,0)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FA4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(15,0)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C5B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(20,0)</w:t>
            </w:r>
          </w:p>
        </w:tc>
      </w:tr>
      <w:tr w:rsidR="007E67FB" w:rsidRPr="00F565D3" w14:paraId="4EFE75A8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C5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на охорону праці та навчання працівників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47A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1A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F3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CC392C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42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616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3FB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7D5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631A1A3" w14:textId="77777777" w:rsidTr="007E67FB">
        <w:trPr>
          <w:gridAfter w:val="1"/>
          <w:wAfter w:w="800" w:type="dxa"/>
          <w:trHeight w:val="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BF6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Амортизація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3C3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95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4AB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1C312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D43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E5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0D3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5D2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8C7EBA4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492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адміністративні витрати (юридичні послуги, штрафи, пені, неустойки)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A6B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64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1C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E416E7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(6,5)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2B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38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(1,3)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7D5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(1,3)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226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(2,0)</w:t>
            </w:r>
          </w:p>
        </w:tc>
      </w:tr>
      <w:tr w:rsidR="007E67FB" w:rsidRPr="00F565D3" w14:paraId="0F71A2B7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FB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Інші доходи від операційної діяльності, в </w:t>
            </w:r>
            <w:proofErr w:type="spellStart"/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081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FB9FC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2CD40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4CF08B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58EAEE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DD8738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D541A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43CF3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517252C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444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78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291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F8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B5FA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57D02A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6BE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757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F35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76D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67E22F6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2D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дохід від реалізації необоротних активів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AEA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02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D1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ED6AE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D46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1FC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D2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DC1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30229E0B" w14:textId="77777777" w:rsidTr="007E67FB">
        <w:trPr>
          <w:gridAfter w:val="1"/>
          <w:wAfter w:w="800" w:type="dxa"/>
          <w:trHeight w:val="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659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витрати від операційної діяльності (Підписка на періодичні видання)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2A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5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9E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7091E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143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6E8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ED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11E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D9C29E1" w14:textId="77777777" w:rsidTr="007E67FB">
        <w:trPr>
          <w:gridAfter w:val="1"/>
          <w:wAfter w:w="800" w:type="dxa"/>
          <w:trHeight w:val="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E9E2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ІІ. Елементи операційних витрат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A4D6E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955F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4D3B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B7A5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1011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2E27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78BE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38F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E67FB" w:rsidRPr="00F565D3" w14:paraId="12BC4777" w14:textId="77777777" w:rsidTr="007E67FB">
        <w:trPr>
          <w:gridAfter w:val="1"/>
          <w:wAfter w:w="800" w:type="dxa"/>
          <w:trHeight w:val="1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7E3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Матеріальні затрати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FB6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79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F1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D4A02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(4 136,2)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85B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(954,8)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725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(975,8)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B01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(1 034,7)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95C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(1 170,9)</w:t>
            </w:r>
          </w:p>
        </w:tc>
      </w:tr>
      <w:tr w:rsidR="007E67FB" w:rsidRPr="00F565D3" w14:paraId="2F2670D4" w14:textId="77777777" w:rsidTr="007E67FB">
        <w:trPr>
          <w:gridAfter w:val="1"/>
          <w:wAfter w:w="800" w:type="dxa"/>
          <w:trHeight w:val="1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9BD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9A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38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B2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344946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(29 630,0)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9D0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(7 130,0)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706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(7 320,0)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0F7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(7 680,0)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BE2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(7 500,0)</w:t>
            </w:r>
          </w:p>
        </w:tc>
      </w:tr>
      <w:tr w:rsidR="007E67FB" w:rsidRPr="00F565D3" w14:paraId="75E7CA7C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141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C5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C31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DA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97BE7A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(6 192,3)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DDE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(1 485,0)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05F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(1 557,9)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CA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(1 574,4)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525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(1 575,0)</w:t>
            </w:r>
          </w:p>
        </w:tc>
      </w:tr>
      <w:tr w:rsidR="007E67FB" w:rsidRPr="00F565D3" w14:paraId="797DB764" w14:textId="77777777" w:rsidTr="007E67FB">
        <w:trPr>
          <w:gridAfter w:val="1"/>
          <w:wAfter w:w="800" w:type="dxa"/>
          <w:trHeight w:val="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7F6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E6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C4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906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389AE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61B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50E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29A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1A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0320FB64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D9A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AE6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05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4F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77D74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(226,5)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7A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(61,0)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C1F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(52,3)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C5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(47,3)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7D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(66,0)</w:t>
            </w:r>
          </w:p>
        </w:tc>
      </w:tr>
      <w:tr w:rsidR="007E67FB" w:rsidRPr="00F565D3" w14:paraId="22E1D17E" w14:textId="77777777" w:rsidTr="007E67FB">
        <w:trPr>
          <w:gridAfter w:val="1"/>
          <w:wAfter w:w="800" w:type="dxa"/>
          <w:trHeight w:val="1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9F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Разом (сума рядків 310 - 350)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33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B5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AC2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8556D4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(40 185,0)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A10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(9 630,8)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47A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(9 905,9)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82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(10 336,3)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E34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(10 311,9)</w:t>
            </w:r>
          </w:p>
        </w:tc>
      </w:tr>
      <w:tr w:rsidR="007E67FB" w:rsidRPr="00F565D3" w14:paraId="6A452EEB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E992D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ІІІ. Інвестиційна діяльність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3B59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CA3A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FA4E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5D3D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D83B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24FA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5B90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AD0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67FB" w:rsidRPr="00F565D3" w14:paraId="6386E944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D9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Доходи від інвестиційної діяльності, у </w:t>
            </w:r>
            <w:proofErr w:type="spellStart"/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D9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1881A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32DC3A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B3780E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B57E91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96F24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7D9411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4A405F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3A48BC84" w14:textId="77777777" w:rsidTr="007E67FB">
        <w:trPr>
          <w:gridAfter w:val="1"/>
          <w:wAfter w:w="800" w:type="dxa"/>
          <w:trHeight w:val="4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98B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доходи з місцевого бюджету цільового фінансування по капітальних видатках; резервний фонд (в т. ч. залишки за минулий період)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C4A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371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81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7A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347793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3D3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926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DD2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EB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A8E6380" w14:textId="77777777" w:rsidTr="007E67FB">
        <w:trPr>
          <w:gridAfter w:val="1"/>
          <w:wAfter w:w="800" w:type="dxa"/>
          <w:trHeight w:val="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0F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Капітальні інвестиції, усього, у тому числі: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C8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9E64F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93E5E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E7425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E87CF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B0DD6A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F0D23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DBD19A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9997519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00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капітальне будівництво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170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381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0E0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D6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CAE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D4E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E18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DD4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AF3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9AF6790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08B0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придбання (виготовлення) основних засобів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22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382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05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E9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ED8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80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CC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57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C5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8F8C64C" w14:textId="77777777" w:rsidTr="007E67FB">
        <w:trPr>
          <w:gridAfter w:val="1"/>
          <w:wAfter w:w="800" w:type="dxa"/>
          <w:trHeight w:val="1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93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78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09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230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6A6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293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127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909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A22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D5245C4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5C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придбання (створення) нематеріальних активів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36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57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F5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A9D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06B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55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11A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70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D82D3C2" w14:textId="77777777" w:rsidTr="007E67FB">
        <w:trPr>
          <w:gridAfter w:val="1"/>
          <w:wAfter w:w="800" w:type="dxa"/>
          <w:trHeight w:val="3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B1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F1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385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9B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20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051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3EC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4F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168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BD4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FD9A364" w14:textId="77777777" w:rsidTr="007E67FB">
        <w:trPr>
          <w:gridAfter w:val="1"/>
          <w:wAfter w:w="800" w:type="dxa"/>
          <w:trHeight w:val="1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58F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капітальний ремонт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0F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C8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0DA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A28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31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BA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441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35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131EF671" w14:textId="77777777" w:rsidTr="007E67FB">
        <w:trPr>
          <w:gridAfter w:val="1"/>
          <w:wAfter w:w="800" w:type="dxa"/>
          <w:trHeight w:val="1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3E05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ІV. Фінансова діяльність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280C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3333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0C38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A309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6F82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BE90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8B0F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459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E67FB" w:rsidRPr="00F565D3" w14:paraId="4E53D87B" w14:textId="77777777" w:rsidTr="007E67FB">
        <w:trPr>
          <w:gridAfter w:val="1"/>
          <w:wAfter w:w="800" w:type="dxa"/>
          <w:trHeight w:val="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EF4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Доходи від фін. діяльності за зобов’язаннями, у т. ч.: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F6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D3F22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FE21FA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6A632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D6B18F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0A9022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C5B21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14E27A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85EBA3A" w14:textId="77777777" w:rsidTr="007E67FB">
        <w:trPr>
          <w:gridAfter w:val="1"/>
          <w:wAfter w:w="800" w:type="dxa"/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3F9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кредити / позики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06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391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B0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30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552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AD0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1E9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5FE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5D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0CA49004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1B4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гранти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48D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D2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A7B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BA1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27C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CDD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52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25F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E5CA710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DE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депозити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867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393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DA5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EE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1EC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6B2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7D7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46E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17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014B4F6B" w14:textId="77777777" w:rsidTr="007E67FB">
        <w:trPr>
          <w:gridAfter w:val="1"/>
          <w:wAfter w:w="800" w:type="dxa"/>
          <w:trHeight w:val="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789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надходження (оренда)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D05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993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63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03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53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250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960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02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9193E11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A1A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від фін. діяльності за зобов’язаннями, у т. ч.: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440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C8C5D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5BCE5C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D086AE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F8E9D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62FCE7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10CAF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647BC8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37E3E7AA" w14:textId="77777777" w:rsidTr="007E67FB">
        <w:trPr>
          <w:gridAfter w:val="1"/>
          <w:wAfter w:w="800" w:type="dxa"/>
          <w:trHeight w:val="1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202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кредити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58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69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E7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220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E64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E2F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DC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E7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3C02E0C6" w14:textId="77777777" w:rsidTr="007E67FB">
        <w:trPr>
          <w:gridAfter w:val="1"/>
          <w:wAfter w:w="800" w:type="dxa"/>
          <w:trHeight w:val="1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A97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позики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7C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373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67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591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7CA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BF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439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6C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7700A670" w14:textId="77777777" w:rsidTr="007E67FB">
        <w:trPr>
          <w:gridAfter w:val="1"/>
          <w:wAfter w:w="800" w:type="dxa"/>
          <w:trHeight w:val="1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C67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депозити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86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13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71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FE6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AD1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52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622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489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4D54BD59" w14:textId="77777777" w:rsidTr="007E67FB">
        <w:trPr>
          <w:gridAfter w:val="1"/>
          <w:wAfter w:w="800" w:type="dxa"/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1F1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витрати (розшифрувати)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31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D0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A6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E9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7DD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1498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83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83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4A93ADD1" w14:textId="77777777" w:rsidTr="007E67FB">
        <w:trPr>
          <w:gridAfter w:val="1"/>
          <w:wAfter w:w="800" w:type="dxa"/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DA3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 доходів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CD9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4F256E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FFC3C4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2AA216C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39 385,0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2750FB6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8 830,8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68CA7FB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9 905,9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3B9206F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10 336,3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6C210A4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10 311,9</w:t>
            </w:r>
          </w:p>
        </w:tc>
      </w:tr>
      <w:tr w:rsidR="007E67FB" w:rsidRPr="00F565D3" w14:paraId="09EDE9F5" w14:textId="77777777" w:rsidTr="007E67FB">
        <w:trPr>
          <w:gridAfter w:val="1"/>
          <w:wAfter w:w="800" w:type="dxa"/>
          <w:trHeight w:val="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FF9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 витрат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D2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C7E85C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CDE667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3B0D371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(39 385,0)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05079473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(8 830,8)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0ED6B581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(9 905,9)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5DFDD26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(10 336,3)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6D7DB0A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(10 311,9)</w:t>
            </w:r>
          </w:p>
        </w:tc>
      </w:tr>
      <w:tr w:rsidR="007E67FB" w:rsidRPr="00F565D3" w14:paraId="34ADFBA5" w14:textId="77777777" w:rsidTr="007E67FB">
        <w:trPr>
          <w:gridAfter w:val="1"/>
          <w:wAfter w:w="800" w:type="dxa"/>
          <w:trHeight w:val="1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0AFD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Нерозподілені доходи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B1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20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4D6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0DF4F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EF7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71FE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F71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E53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09594285" w14:textId="77777777" w:rsidTr="007E67FB">
        <w:trPr>
          <w:trHeight w:val="153"/>
        </w:trPr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BB72B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IV. Додаткова інформація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EB860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406D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BA14" w14:textId="77777777" w:rsidR="007E67FB" w:rsidRPr="007E67FB" w:rsidRDefault="007E67FB" w:rsidP="00373EB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65C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 1.01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A5A9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 1.04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5D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 1.07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2CBB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 1.10</w:t>
            </w:r>
          </w:p>
        </w:tc>
        <w:tc>
          <w:tcPr>
            <w:tcW w:w="800" w:type="dxa"/>
            <w:vAlign w:val="center"/>
          </w:tcPr>
          <w:p w14:paraId="1CA1E19F" w14:textId="77777777" w:rsidR="007E67FB" w:rsidRPr="00375876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58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 31.12</w:t>
            </w:r>
          </w:p>
        </w:tc>
      </w:tr>
      <w:tr w:rsidR="007E67FB" w:rsidRPr="00F565D3" w14:paraId="118E575D" w14:textId="77777777" w:rsidTr="007E67FB">
        <w:trPr>
          <w:gridAfter w:val="1"/>
          <w:wAfter w:w="800" w:type="dxa"/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CCF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Штатна чисельність працівників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A648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42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602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EAA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231,0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FEBA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020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CB3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99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231,0</w:t>
            </w:r>
          </w:p>
        </w:tc>
      </w:tr>
      <w:tr w:rsidR="007E67FB" w:rsidRPr="00F565D3" w14:paraId="3002DD5B" w14:textId="77777777" w:rsidTr="007E67FB">
        <w:trPr>
          <w:gridAfter w:val="1"/>
          <w:wAfter w:w="800" w:type="dxa"/>
          <w:trHeight w:val="1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305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9E3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A31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313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21AF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120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C15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CBB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222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22460975" w14:textId="77777777" w:rsidTr="007E67FB">
        <w:trPr>
          <w:gridAfter w:val="1"/>
          <w:wAfter w:w="800" w:type="dxa"/>
          <w:trHeight w:val="1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F13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Податкова заборгованість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4600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87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684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4EE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A64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8CC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E9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95D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696FECDA" w14:textId="77777777" w:rsidTr="007E67FB">
        <w:trPr>
          <w:gridAfter w:val="1"/>
          <w:wAfter w:w="800" w:type="dxa"/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AB8" w14:textId="77777777" w:rsidR="007E67FB" w:rsidRPr="007E67FB" w:rsidRDefault="007E67FB" w:rsidP="00373EB1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Заборгованість перед </w:t>
            </w:r>
            <w:proofErr w:type="spellStart"/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прац</w:t>
            </w:r>
            <w:proofErr w:type="spellEnd"/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за заробітною платою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9E0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6BB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2DD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697" w14:textId="77777777" w:rsidR="007E67FB" w:rsidRPr="007E67FB" w:rsidRDefault="007E67FB" w:rsidP="00373EB1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B36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4D5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6FF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5C27" w14:textId="77777777" w:rsidR="007E67FB" w:rsidRPr="007E67FB" w:rsidRDefault="007E67FB" w:rsidP="00373EB1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E67FB" w:rsidRPr="00F565D3" w14:paraId="53B76BA1" w14:textId="77777777" w:rsidTr="007E67FB">
        <w:trPr>
          <w:gridAfter w:val="1"/>
          <w:wAfter w:w="800" w:type="dxa"/>
          <w:trHeight w:val="37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04ED" w14:textId="77777777" w:rsidR="007E67FB" w:rsidRDefault="007E67FB" w:rsidP="007E67FB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730FC763" w14:textId="77777777" w:rsidR="007E67FB" w:rsidRDefault="007E67FB" w:rsidP="007E67FB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3BDE6C1E" w14:textId="6EA2B53D" w:rsidR="007E67FB" w:rsidRPr="007E67FB" w:rsidRDefault="007E67FB" w:rsidP="007E67FB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Директор</w:t>
            </w:r>
          </w:p>
          <w:p w14:paraId="05DE593D" w14:textId="5EE69F3A" w:rsidR="007E67FB" w:rsidRPr="007E67FB" w:rsidRDefault="007E67FB" w:rsidP="007E67FB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КНП КМР «КМЦ ПМСД»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3E2B" w14:textId="77777777" w:rsidR="007E67FB" w:rsidRPr="007E67FB" w:rsidRDefault="007E67FB" w:rsidP="007E67FB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7DC9F" w14:textId="77777777" w:rsidR="007E67FB" w:rsidRPr="007E67FB" w:rsidRDefault="007E67FB" w:rsidP="007E67FB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BA45" w14:textId="77777777" w:rsidR="007E67FB" w:rsidRPr="007E67FB" w:rsidRDefault="007E67FB" w:rsidP="007E67FB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0833C9" w14:textId="3C0F9BAD" w:rsidR="007E67FB" w:rsidRPr="007E67FB" w:rsidRDefault="007E67FB" w:rsidP="007E67FB">
            <w:pPr>
              <w:spacing w:after="0" w:line="240" w:lineRule="auto"/>
              <w:ind w:left="-107" w:right="-132" w:firstLine="127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>______</w:t>
            </w:r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 xml:space="preserve">Марія </w:t>
            </w:r>
            <w:proofErr w:type="spellStart"/>
            <w:r w:rsidRPr="007E67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>Буртик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>_____</w:t>
            </w:r>
          </w:p>
        </w:tc>
      </w:tr>
      <w:tr w:rsidR="007E67FB" w:rsidRPr="007E67FB" w14:paraId="5E82CD9E" w14:textId="77777777" w:rsidTr="007E67FB">
        <w:trPr>
          <w:gridAfter w:val="1"/>
          <w:wAfter w:w="800" w:type="dxa"/>
          <w:trHeight w:val="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AE20" w14:textId="1664A7AF" w:rsidR="007E67FB" w:rsidRPr="007E67FB" w:rsidRDefault="007E67FB" w:rsidP="007E67FB">
            <w:pPr>
              <w:spacing w:after="0" w:line="240" w:lineRule="auto"/>
              <w:ind w:left="-41" w:right="-132" w:firstLine="639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(посада)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0FD4" w14:textId="41DEC57C" w:rsidR="007E67FB" w:rsidRPr="007E67FB" w:rsidRDefault="007E67FB" w:rsidP="007E67FB">
            <w:pPr>
              <w:spacing w:after="0" w:line="240" w:lineRule="auto"/>
              <w:ind w:right="-132" w:firstLine="73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ECF" w14:textId="02AEB259" w:rsidR="007E67FB" w:rsidRPr="007E67FB" w:rsidRDefault="007E67FB" w:rsidP="007E67FB">
            <w:pPr>
              <w:spacing w:after="0" w:line="240" w:lineRule="auto"/>
              <w:ind w:right="-132" w:firstLine="108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E67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(ініціали, прізвище)</w:t>
            </w:r>
          </w:p>
        </w:tc>
      </w:tr>
    </w:tbl>
    <w:p w14:paraId="421E9FD7" w14:textId="77777777" w:rsidR="007E67FB" w:rsidRPr="007E67FB" w:rsidRDefault="007E67FB" w:rsidP="007E67FB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sectPr w:rsidR="007E67FB" w:rsidRPr="007E67FB" w:rsidSect="007E67FB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38"/>
    <w:rsid w:val="000F459A"/>
    <w:rsid w:val="001F1F93"/>
    <w:rsid w:val="00263027"/>
    <w:rsid w:val="00373EB1"/>
    <w:rsid w:val="004D5A71"/>
    <w:rsid w:val="00616004"/>
    <w:rsid w:val="007E67FB"/>
    <w:rsid w:val="00833792"/>
    <w:rsid w:val="00B6360C"/>
    <w:rsid w:val="00B6762D"/>
    <w:rsid w:val="00D9367A"/>
    <w:rsid w:val="00DC58BA"/>
    <w:rsid w:val="00DF7D38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AC3"/>
  <w15:chartTrackingRefBased/>
  <w15:docId w15:val="{66BB782F-B607-4EAC-B996-A1FFC16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67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D9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">
    <w:name w:val="rvts8"/>
    <w:basedOn w:val="a0"/>
    <w:rsid w:val="00D9367A"/>
  </w:style>
  <w:style w:type="character" w:customStyle="1" w:styleId="rvts12">
    <w:name w:val="rvts12"/>
    <w:basedOn w:val="a0"/>
    <w:rsid w:val="00D9367A"/>
  </w:style>
  <w:style w:type="paragraph" w:customStyle="1" w:styleId="rvps5">
    <w:name w:val="rvps5"/>
    <w:basedOn w:val="a"/>
    <w:rsid w:val="00D9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D9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D9367A"/>
  </w:style>
  <w:style w:type="paragraph" w:customStyle="1" w:styleId="rvps6">
    <w:name w:val="rvps6"/>
    <w:basedOn w:val="a"/>
    <w:rsid w:val="00D9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7E67F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B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6198</Words>
  <Characters>3534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Голинська Іванна Ігорівна</cp:lastModifiedBy>
  <cp:revision>7</cp:revision>
  <cp:lastPrinted>2021-08-13T10:38:00Z</cp:lastPrinted>
  <dcterms:created xsi:type="dcterms:W3CDTF">2021-07-22T12:05:00Z</dcterms:created>
  <dcterms:modified xsi:type="dcterms:W3CDTF">2021-08-13T10:40:00Z</dcterms:modified>
</cp:coreProperties>
</file>